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60163">
        <w:rPr>
          <w:rFonts w:ascii="Times New Roman" w:hAnsi="Times New Roman" w:cs="Times New Roman"/>
          <w:b/>
          <w:sz w:val="32"/>
          <w:szCs w:val="24"/>
        </w:rPr>
        <w:t>Методические рекомендации по организации  обучения детей</w:t>
      </w:r>
    </w:p>
    <w:p w:rsidR="003B7F06" w:rsidRPr="00460163" w:rsidRDefault="003B7F06" w:rsidP="004601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B7F06" w:rsidRPr="00460163" w:rsidRDefault="003B7F06" w:rsidP="004601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60163">
        <w:rPr>
          <w:rFonts w:ascii="Times New Roman" w:hAnsi="Times New Roman" w:cs="Times New Roman"/>
          <w:b/>
          <w:sz w:val="32"/>
          <w:szCs w:val="24"/>
        </w:rPr>
        <w:t>татарскому (русскому) языку в дошкольных образовательных учреждениях.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0163">
        <w:rPr>
          <w:rFonts w:ascii="Times New Roman" w:hAnsi="Times New Roman" w:cs="Times New Roman"/>
          <w:sz w:val="24"/>
          <w:szCs w:val="24"/>
        </w:rPr>
        <w:t>В соответствии с Законом Республики Татарстан № 44  от 28.07.2004г. «О государственных языках Республики Татарстан и других языках в Республике Татарстан», приказом Министерства образования и науки  Республики Татарстан № 463 от 29.06.2001г. «О мерах по улучшению изучения родного, татарского, русского языков в ДОУ», и разработкой национально-регионального компонента к программе воспитания и обучения в детском саду, разъясняем следующее.</w:t>
      </w:r>
      <w:proofErr w:type="gramEnd"/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 Обучение родному (татарскому) языку начинается с первой младшей группы (с 2-х лет) и проводится воспитателем по обучению татарскому  языку 3 раза в неделю в форме игры в рамках режима дня.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Начиная со средней группы,  вводится обучение татарскому (русскому) языку:     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в средней группе при максимальной недельной нагрузке 12 занятий: 1 занятие отводится на дополнительные образовательные услуги. Из 3 занятий  по обучению  татарскому (русскому) языку 2 занятия проводятся за счёт лепки и  ознакомления с художественной литературой, 1 – за счёт дополнительных услуг;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в старшей группе максимальная недельная нагрузка составляет 15 занятий: 2 занятия отводится на дополнительные образовательные услуги, татарский (русский) язык проводится за счёт ознакомления с художественной литературой, рисования и конструирования;</w:t>
      </w:r>
      <w:r w:rsidRPr="00460163">
        <w:rPr>
          <w:rFonts w:ascii="Times New Roman" w:hAnsi="Times New Roman" w:cs="Times New Roman"/>
          <w:sz w:val="24"/>
          <w:szCs w:val="24"/>
        </w:rPr>
        <w:cr/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в подготовительной к школе группе максимальная недельная нагрузка составляет 17 занятий: 3 занятия отводятся на дополнительные образовательные услуги. Из 3 занятий по обучению  татарскому (русскому) языку 2 занятия проводятся за счёт ознакомления с художественной литературой и рисования, 1- за счёт дополнительных услуг.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 Исходя из этого, в режимные моменты переносятся: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>- занятия по лепке и ознакомлению с художественной литературой в средней группе;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>- занятия по ознакомлению с художественной литературой, рисованию и конструированию в старшей группе;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>- занятия по ознакомлению с художественной литературой и рисованию в подготовительной к школе группе.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При составлении расписания занятий необходимо руководствоваться инструктивно – методическим письмом № 65/23-16 от 04.03.2000г. «О гигиенических требованиях к максимальной нагрузке на детей дошкольного возраста в организованных формах обучения».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    Данные методические рекомендации предлагается использовать в дошкольных образовательных учреждениях, реализующих различные вариативные программы.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При проведении занятий по обучению татарскому языку воспитателю рекомендуется использовать программу Р.А.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Бургановой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>, Ф.Ф. Юсупова «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ойрэту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>» Казань: РИЦ «Школа», 2004.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При обучении русскому языку воспитателю рекомендуется использовать раздел «Русский язык» программы К.В. Закировой, Р.А.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Бургановой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тэрбия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нэм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>» Казан: «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60163">
        <w:rPr>
          <w:rFonts w:ascii="Times New Roman" w:hAnsi="Times New Roman" w:cs="Times New Roman"/>
          <w:sz w:val="24"/>
          <w:szCs w:val="24"/>
        </w:rPr>
        <w:t>нэшрияты</w:t>
      </w:r>
      <w:proofErr w:type="spellEnd"/>
      <w:r w:rsidRPr="00460163">
        <w:rPr>
          <w:rFonts w:ascii="Times New Roman" w:hAnsi="Times New Roman" w:cs="Times New Roman"/>
          <w:sz w:val="24"/>
          <w:szCs w:val="24"/>
        </w:rPr>
        <w:t>, 2000.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    Кроме занятий воспитатель проводит индивидуальную работу  с детьми, в свободное от занятий время и  работу с родителями.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Первый заместитель министра                                                  Д.М. Мустафин              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06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3A2" w:rsidRPr="00460163" w:rsidRDefault="003B7F06" w:rsidP="00460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16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E53A2" w:rsidRPr="00460163" w:rsidSect="00460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ED"/>
    <w:rsid w:val="003B7F06"/>
    <w:rsid w:val="00460163"/>
    <w:rsid w:val="006E53A2"/>
    <w:rsid w:val="00E9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2712</Characters>
  <Application>Microsoft Office Word</Application>
  <DocSecurity>0</DocSecurity>
  <Lines>22</Lines>
  <Paragraphs>6</Paragraphs>
  <ScaleCrop>false</ScaleCrop>
  <Company>Home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2014-06-18T08:43:00Z</dcterms:created>
  <dcterms:modified xsi:type="dcterms:W3CDTF">2014-08-20T06:03:00Z</dcterms:modified>
</cp:coreProperties>
</file>